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75E" w:rsidRDefault="001F575E" w:rsidP="00D452B6">
      <w:pPr>
        <w:jc w:val="center"/>
        <w:rPr>
          <w:b/>
        </w:rPr>
      </w:pPr>
      <w:r>
        <w:rPr>
          <w:b/>
        </w:rPr>
        <w:t>Journée de l’Ecole Doctorale Droit Normandie</w:t>
      </w:r>
    </w:p>
    <w:p w:rsidR="001F575E" w:rsidRDefault="001F575E" w:rsidP="00D452B6">
      <w:pPr>
        <w:jc w:val="center"/>
        <w:rPr>
          <w:b/>
        </w:rPr>
      </w:pPr>
      <w:r>
        <w:rPr>
          <w:b/>
        </w:rPr>
        <w:t>Site de Rouen</w:t>
      </w:r>
    </w:p>
    <w:p w:rsidR="001F575E" w:rsidRDefault="001F575E" w:rsidP="00D452B6">
      <w:pPr>
        <w:jc w:val="center"/>
        <w:rPr>
          <w:b/>
        </w:rPr>
      </w:pPr>
      <w:r>
        <w:rPr>
          <w:b/>
        </w:rPr>
        <w:t>Jeudi 23 novembre 2017</w:t>
      </w:r>
    </w:p>
    <w:p w:rsidR="001F575E" w:rsidRPr="00A72E44" w:rsidRDefault="001F575E" w:rsidP="00D452B6">
      <w:pPr>
        <w:jc w:val="center"/>
        <w:rPr>
          <w:b/>
          <w:u w:val="single"/>
        </w:rPr>
      </w:pPr>
      <w:r>
        <w:rPr>
          <w:b/>
          <w:u w:val="single"/>
        </w:rPr>
        <w:t>Les universitaires hors de l’Université</w:t>
      </w:r>
    </w:p>
    <w:p w:rsidR="001F575E" w:rsidRDefault="001F575E" w:rsidP="00063106">
      <w:pPr>
        <w:jc w:val="both"/>
      </w:pPr>
    </w:p>
    <w:p w:rsidR="001F575E" w:rsidRDefault="001F575E" w:rsidP="00063106">
      <w:pPr>
        <w:jc w:val="both"/>
      </w:pPr>
      <w:r>
        <w:t>10h – Informations générales</w:t>
      </w:r>
    </w:p>
    <w:p w:rsidR="001F575E" w:rsidRDefault="001F575E" w:rsidP="00063106">
      <w:pPr>
        <w:jc w:val="both"/>
        <w:rPr>
          <w:i/>
        </w:rPr>
      </w:pPr>
      <w:r>
        <w:tab/>
      </w:r>
      <w:r w:rsidRPr="001F575E">
        <w:rPr>
          <w:i/>
        </w:rPr>
        <w:t>Présentation des nouvelles formations doctorales</w:t>
      </w:r>
      <w:r w:rsidR="00B93328">
        <w:rPr>
          <w:i/>
        </w:rPr>
        <w:t xml:space="preserve"> mutualisées</w:t>
      </w:r>
      <w:r w:rsidRPr="001F575E">
        <w:rPr>
          <w:i/>
        </w:rPr>
        <w:t xml:space="preserve"> </w:t>
      </w:r>
      <w:r w:rsidR="004A02DE">
        <w:rPr>
          <w:i/>
        </w:rPr>
        <w:t>(</w:t>
      </w:r>
      <w:r w:rsidR="003115D1">
        <w:rPr>
          <w:i/>
        </w:rPr>
        <w:t>Hélène MALLET, gestionnaire des formations ED/CED, Université de Rouen Normandie)</w:t>
      </w:r>
    </w:p>
    <w:p w:rsidR="001F575E" w:rsidRDefault="001F575E" w:rsidP="00063106">
      <w:pPr>
        <w:jc w:val="both"/>
        <w:rPr>
          <w:i/>
        </w:rPr>
      </w:pPr>
      <w:r>
        <w:rPr>
          <w:i/>
        </w:rPr>
        <w:tab/>
      </w:r>
      <w:r w:rsidR="00D74C35">
        <w:rPr>
          <w:i/>
        </w:rPr>
        <w:t xml:space="preserve">Lutte contre le plagiat (Sébastien </w:t>
      </w:r>
      <w:r w:rsidR="004A02DE">
        <w:rPr>
          <w:i/>
        </w:rPr>
        <w:t>ADALID, Professeur de droit public à l’Université Le Havre Normandie</w:t>
      </w:r>
      <w:r w:rsidR="00D74C35">
        <w:rPr>
          <w:i/>
        </w:rPr>
        <w:t>)</w:t>
      </w:r>
    </w:p>
    <w:p w:rsidR="00D74C35" w:rsidRDefault="00D74C35" w:rsidP="00063106">
      <w:pPr>
        <w:jc w:val="both"/>
        <w:rPr>
          <w:i/>
        </w:rPr>
      </w:pPr>
      <w:r>
        <w:rPr>
          <w:i/>
        </w:rPr>
        <w:tab/>
        <w:t xml:space="preserve">Retour sur la </w:t>
      </w:r>
      <w:r w:rsidR="004A02DE">
        <w:rPr>
          <w:i/>
        </w:rPr>
        <w:t>campagne CNU 2017 (Vincent TCHEN, Professeur de droit public à l’Université Rouen Normandie</w:t>
      </w:r>
      <w:r>
        <w:rPr>
          <w:i/>
        </w:rPr>
        <w:t>)</w:t>
      </w:r>
    </w:p>
    <w:p w:rsidR="00D74C35" w:rsidRPr="001F575E" w:rsidRDefault="00D74C35" w:rsidP="00063106">
      <w:pPr>
        <w:jc w:val="both"/>
        <w:rPr>
          <w:i/>
        </w:rPr>
      </w:pPr>
      <w:r>
        <w:rPr>
          <w:i/>
        </w:rPr>
        <w:tab/>
        <w:t>Les passerelles doctora</w:t>
      </w:r>
      <w:r w:rsidR="004A02DE">
        <w:rPr>
          <w:i/>
        </w:rPr>
        <w:t>t/magistrature (Sébastien ADALID, Professeur de droit public à l’Université Le Havre Normandie</w:t>
      </w:r>
      <w:r>
        <w:rPr>
          <w:i/>
        </w:rPr>
        <w:t>)</w:t>
      </w:r>
    </w:p>
    <w:p w:rsidR="001F575E" w:rsidRPr="00506E64" w:rsidRDefault="001F575E" w:rsidP="00063106">
      <w:pPr>
        <w:jc w:val="both"/>
        <w:rPr>
          <w:i/>
        </w:rPr>
      </w:pPr>
      <w:r>
        <w:tab/>
      </w:r>
    </w:p>
    <w:p w:rsidR="001F575E" w:rsidRDefault="001F575E" w:rsidP="00063106">
      <w:pPr>
        <w:jc w:val="both"/>
      </w:pPr>
      <w:r>
        <w:t>11h – Soutenances blanches</w:t>
      </w:r>
    </w:p>
    <w:p w:rsidR="001F575E" w:rsidRDefault="001F575E" w:rsidP="00063106">
      <w:pPr>
        <w:jc w:val="both"/>
        <w:rPr>
          <w:i/>
        </w:rPr>
      </w:pPr>
      <w:r>
        <w:tab/>
      </w:r>
    </w:p>
    <w:p w:rsidR="001F575E" w:rsidRDefault="001F575E" w:rsidP="00063106">
      <w:pPr>
        <w:jc w:val="both"/>
        <w:rPr>
          <w:b/>
        </w:rPr>
      </w:pPr>
      <w:r>
        <w:rPr>
          <w:b/>
        </w:rPr>
        <w:t xml:space="preserve">12h30 – Repas </w:t>
      </w:r>
    </w:p>
    <w:p w:rsidR="001F575E" w:rsidRDefault="001F575E" w:rsidP="00063106">
      <w:pPr>
        <w:jc w:val="both"/>
        <w:rPr>
          <w:b/>
        </w:rPr>
      </w:pPr>
    </w:p>
    <w:p w:rsidR="001F575E" w:rsidRDefault="001F575E" w:rsidP="00063106">
      <w:pPr>
        <w:jc w:val="both"/>
      </w:pPr>
      <w:r>
        <w:t xml:space="preserve">14h – </w:t>
      </w:r>
      <w:r w:rsidR="00D74C35">
        <w:t>17h Expériences</w:t>
      </w:r>
      <w:r w:rsidR="006C7717">
        <w:t xml:space="preserve"> croisées</w:t>
      </w:r>
      <w:r w:rsidR="00D74C35">
        <w:t xml:space="preserve"> de trois universitaires hors de l’Université</w:t>
      </w:r>
      <w:r w:rsidR="006C7717">
        <w:t xml:space="preserve"> et débat</w:t>
      </w:r>
      <w:bookmarkStart w:id="0" w:name="_GoBack"/>
      <w:bookmarkEnd w:id="0"/>
    </w:p>
    <w:p w:rsidR="0004042F" w:rsidRDefault="0004042F" w:rsidP="00063106">
      <w:pPr>
        <w:ind w:firstLine="708"/>
        <w:jc w:val="both"/>
        <w:rPr>
          <w:i/>
        </w:rPr>
      </w:pPr>
      <w:r>
        <w:rPr>
          <w:i/>
        </w:rPr>
        <w:t xml:space="preserve">Marie </w:t>
      </w:r>
      <w:r w:rsidR="004A02DE">
        <w:rPr>
          <w:i/>
        </w:rPr>
        <w:t>GAUTIER-MELLERAY</w:t>
      </w:r>
      <w:r w:rsidR="00840E78">
        <w:rPr>
          <w:i/>
        </w:rPr>
        <w:t xml:space="preserve">, </w:t>
      </w:r>
      <w:r w:rsidR="004A02DE">
        <w:rPr>
          <w:i/>
        </w:rPr>
        <w:t>Agrégée des facultés de droit, m</w:t>
      </w:r>
      <w:r w:rsidR="00840E78">
        <w:rPr>
          <w:i/>
        </w:rPr>
        <w:t>aître des requêtes au Conseil d’Etat</w:t>
      </w:r>
    </w:p>
    <w:p w:rsidR="00E77045" w:rsidRPr="004A02DE" w:rsidRDefault="00D74C35" w:rsidP="00063106">
      <w:pPr>
        <w:jc w:val="both"/>
      </w:pPr>
      <w:r>
        <w:tab/>
      </w:r>
      <w:r w:rsidR="004A02DE">
        <w:rPr>
          <w:i/>
        </w:rPr>
        <w:t>Anne LEVADE,</w:t>
      </w:r>
      <w:r w:rsidR="00E82365">
        <w:rPr>
          <w:i/>
        </w:rPr>
        <w:t xml:space="preserve"> Professeur de droit public à l’Université Paris Est Créteil Val de Marne, ancienne présidente de la Haute Autorité de la primaire de la droite et du centre</w:t>
      </w:r>
    </w:p>
    <w:p w:rsidR="004A02DE" w:rsidRDefault="004A02DE" w:rsidP="00063106">
      <w:pPr>
        <w:ind w:firstLine="708"/>
        <w:jc w:val="both"/>
        <w:rPr>
          <w:i/>
        </w:rPr>
      </w:pPr>
      <w:r>
        <w:rPr>
          <w:i/>
        </w:rPr>
        <w:t>Danièle LOCHAK, Professeur émérite de droit public de l’Université Paris-Nanterre, membre et ancienne présidente du GISTI (Groupe d’information et de soutien des immigré-e-s), membre et ancienne vice-présidente de la Ligue des droits de l’Homme</w:t>
      </w:r>
    </w:p>
    <w:p w:rsidR="004A02DE" w:rsidRPr="00AE527E" w:rsidRDefault="004A02DE" w:rsidP="00063106">
      <w:pPr>
        <w:jc w:val="both"/>
      </w:pPr>
    </w:p>
    <w:p w:rsidR="000C02CE" w:rsidRDefault="000C02CE" w:rsidP="00063106">
      <w:pPr>
        <w:jc w:val="both"/>
      </w:pPr>
    </w:p>
    <w:sectPr w:rsidR="000C0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5E"/>
    <w:rsid w:val="0004042F"/>
    <w:rsid w:val="00063106"/>
    <w:rsid w:val="000C02CE"/>
    <w:rsid w:val="00177341"/>
    <w:rsid w:val="001F575E"/>
    <w:rsid w:val="003115D1"/>
    <w:rsid w:val="004A02DE"/>
    <w:rsid w:val="006C7717"/>
    <w:rsid w:val="00840E78"/>
    <w:rsid w:val="008B4198"/>
    <w:rsid w:val="00AE527E"/>
    <w:rsid w:val="00B93328"/>
    <w:rsid w:val="00D452B6"/>
    <w:rsid w:val="00D74C35"/>
    <w:rsid w:val="00DE1252"/>
    <w:rsid w:val="00E77045"/>
    <w:rsid w:val="00E8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B60B8"/>
  <w15:chartTrackingRefBased/>
  <w15:docId w15:val="{E55D832C-A2B5-442F-8A39-D9CC365EF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57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Saillant</dc:creator>
  <cp:keywords/>
  <dc:description/>
  <cp:lastModifiedBy>Elodie Saillant</cp:lastModifiedBy>
  <cp:revision>13</cp:revision>
  <dcterms:created xsi:type="dcterms:W3CDTF">2017-09-05T14:20:00Z</dcterms:created>
  <dcterms:modified xsi:type="dcterms:W3CDTF">2017-10-02T12:24:00Z</dcterms:modified>
</cp:coreProperties>
</file>